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E561B" w14:textId="77777777" w:rsidR="00424A5A" w:rsidRPr="00D3215A" w:rsidRDefault="00424A5A">
      <w:pPr>
        <w:rPr>
          <w:rFonts w:ascii="Tahoma" w:hAnsi="Tahoma" w:cs="Tahoma"/>
          <w:sz w:val="20"/>
          <w:szCs w:val="20"/>
        </w:rPr>
      </w:pPr>
    </w:p>
    <w:p w14:paraId="613A20E0" w14:textId="77777777" w:rsidR="00424A5A" w:rsidRPr="00D3215A" w:rsidRDefault="00424A5A">
      <w:pPr>
        <w:rPr>
          <w:rFonts w:ascii="Tahoma" w:hAnsi="Tahoma" w:cs="Tahoma"/>
          <w:sz w:val="20"/>
          <w:szCs w:val="20"/>
        </w:rPr>
      </w:pPr>
    </w:p>
    <w:p w14:paraId="0E0C0DC4" w14:textId="77777777" w:rsidR="00424A5A" w:rsidRPr="00D3215A" w:rsidRDefault="00424A5A" w:rsidP="00424A5A">
      <w:pPr>
        <w:rPr>
          <w:rFonts w:ascii="Tahoma" w:hAnsi="Tahoma" w:cs="Tahoma"/>
          <w:sz w:val="20"/>
          <w:szCs w:val="20"/>
        </w:rPr>
      </w:pPr>
    </w:p>
    <w:p w14:paraId="7F78CA40" w14:textId="77777777" w:rsidR="00424A5A" w:rsidRPr="00D3215A"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3215A" w14:paraId="219BC08B" w14:textId="77777777">
        <w:tc>
          <w:tcPr>
            <w:tcW w:w="1080" w:type="dxa"/>
            <w:vAlign w:val="center"/>
          </w:tcPr>
          <w:p w14:paraId="57F40657"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Številka:</w:t>
            </w:r>
          </w:p>
        </w:tc>
        <w:tc>
          <w:tcPr>
            <w:tcW w:w="2160" w:type="dxa"/>
            <w:vAlign w:val="center"/>
          </w:tcPr>
          <w:p w14:paraId="47A412A5" w14:textId="07BED2B1"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43001-53/2020-0</w:t>
            </w:r>
            <w:r w:rsidR="00314162">
              <w:rPr>
                <w:rFonts w:ascii="Tahoma" w:hAnsi="Tahoma" w:cs="Tahoma"/>
                <w:color w:val="0000FF"/>
                <w:sz w:val="20"/>
                <w:szCs w:val="20"/>
              </w:rPr>
              <w:t>3</w:t>
            </w:r>
          </w:p>
        </w:tc>
        <w:tc>
          <w:tcPr>
            <w:tcW w:w="1080" w:type="dxa"/>
            <w:vAlign w:val="center"/>
          </w:tcPr>
          <w:p w14:paraId="7C6C1203" w14:textId="77777777" w:rsidR="00424A5A" w:rsidRPr="00D3215A" w:rsidRDefault="00424A5A" w:rsidP="003560E2">
            <w:pPr>
              <w:spacing w:before="40"/>
              <w:rPr>
                <w:rFonts w:ascii="Tahoma" w:hAnsi="Tahoma" w:cs="Tahoma"/>
                <w:sz w:val="20"/>
                <w:szCs w:val="20"/>
              </w:rPr>
            </w:pPr>
          </w:p>
        </w:tc>
        <w:tc>
          <w:tcPr>
            <w:tcW w:w="1620" w:type="dxa"/>
            <w:vAlign w:val="center"/>
          </w:tcPr>
          <w:p w14:paraId="58FC07A2"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oznaka naročila:</w:t>
            </w:r>
          </w:p>
        </w:tc>
        <w:tc>
          <w:tcPr>
            <w:tcW w:w="3420" w:type="dxa"/>
            <w:vAlign w:val="center"/>
          </w:tcPr>
          <w:p w14:paraId="57BDA625" w14:textId="77777777"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A-94/20 S</w:t>
            </w:r>
            <w:r w:rsidR="00424A5A" w:rsidRPr="00D3215A">
              <w:rPr>
                <w:rFonts w:ascii="Tahoma" w:hAnsi="Tahoma" w:cs="Tahoma"/>
                <w:color w:val="0000FF"/>
                <w:sz w:val="20"/>
                <w:szCs w:val="20"/>
              </w:rPr>
              <w:t xml:space="preserve">   </w:t>
            </w:r>
          </w:p>
        </w:tc>
      </w:tr>
      <w:tr w:rsidR="00424A5A" w:rsidRPr="00D3215A" w14:paraId="1A0B8606" w14:textId="77777777">
        <w:tc>
          <w:tcPr>
            <w:tcW w:w="1080" w:type="dxa"/>
            <w:vAlign w:val="center"/>
          </w:tcPr>
          <w:p w14:paraId="6F366BEF"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Datum:</w:t>
            </w:r>
          </w:p>
        </w:tc>
        <w:tc>
          <w:tcPr>
            <w:tcW w:w="2160" w:type="dxa"/>
            <w:vAlign w:val="center"/>
          </w:tcPr>
          <w:p w14:paraId="15D7AF0E" w14:textId="6DC04658" w:rsidR="00424A5A" w:rsidRPr="00D3215A" w:rsidRDefault="002F11DE" w:rsidP="00314162">
            <w:pPr>
              <w:spacing w:before="40"/>
              <w:rPr>
                <w:rFonts w:ascii="Tahoma" w:hAnsi="Tahoma" w:cs="Tahoma"/>
                <w:sz w:val="20"/>
                <w:szCs w:val="20"/>
              </w:rPr>
            </w:pPr>
            <w:r>
              <w:rPr>
                <w:rFonts w:ascii="Tahoma" w:hAnsi="Tahoma" w:cs="Tahoma"/>
                <w:color w:val="0000FF"/>
                <w:sz w:val="20"/>
                <w:szCs w:val="20"/>
              </w:rPr>
              <w:t>2</w:t>
            </w:r>
            <w:r w:rsidR="00314162">
              <w:rPr>
                <w:rFonts w:ascii="Tahoma" w:hAnsi="Tahoma" w:cs="Tahoma"/>
                <w:color w:val="0000FF"/>
                <w:sz w:val="20"/>
                <w:szCs w:val="20"/>
              </w:rPr>
              <w:t>8</w:t>
            </w:r>
            <w:r w:rsidR="004C2502" w:rsidRPr="00D3215A">
              <w:rPr>
                <w:rFonts w:ascii="Tahoma" w:hAnsi="Tahoma" w:cs="Tahoma"/>
                <w:color w:val="0000FF"/>
                <w:sz w:val="20"/>
                <w:szCs w:val="20"/>
              </w:rPr>
              <w:t>.09.2020</w:t>
            </w:r>
          </w:p>
        </w:tc>
        <w:tc>
          <w:tcPr>
            <w:tcW w:w="1080" w:type="dxa"/>
            <w:vAlign w:val="center"/>
          </w:tcPr>
          <w:p w14:paraId="0E63700D" w14:textId="77777777" w:rsidR="00424A5A" w:rsidRPr="00D3215A" w:rsidRDefault="00424A5A" w:rsidP="003560E2">
            <w:pPr>
              <w:spacing w:before="40"/>
              <w:rPr>
                <w:rFonts w:ascii="Tahoma" w:hAnsi="Tahoma" w:cs="Tahoma"/>
                <w:sz w:val="20"/>
                <w:szCs w:val="20"/>
              </w:rPr>
            </w:pPr>
          </w:p>
        </w:tc>
        <w:tc>
          <w:tcPr>
            <w:tcW w:w="1620" w:type="dxa"/>
            <w:vAlign w:val="center"/>
          </w:tcPr>
          <w:p w14:paraId="17CE4C89"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MFERAC:</w:t>
            </w:r>
          </w:p>
        </w:tc>
        <w:tc>
          <w:tcPr>
            <w:tcW w:w="3420" w:type="dxa"/>
            <w:vAlign w:val="center"/>
          </w:tcPr>
          <w:p w14:paraId="605AE4E1" w14:textId="77777777"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2431-20-000347/0</w:t>
            </w:r>
          </w:p>
        </w:tc>
      </w:tr>
    </w:tbl>
    <w:p w14:paraId="6C10D982" w14:textId="77777777" w:rsidR="00E813F4" w:rsidRPr="00D3215A" w:rsidRDefault="00E813F4" w:rsidP="00E813F4">
      <w:pPr>
        <w:rPr>
          <w:rFonts w:ascii="Tahoma" w:hAnsi="Tahoma" w:cs="Tahoma"/>
          <w:sz w:val="20"/>
          <w:szCs w:val="20"/>
        </w:rPr>
      </w:pPr>
    </w:p>
    <w:p w14:paraId="5D753694" w14:textId="77777777" w:rsidR="00E813F4" w:rsidRPr="00D3215A" w:rsidRDefault="00E813F4" w:rsidP="00E813F4">
      <w:pPr>
        <w:pStyle w:val="EndnoteText"/>
        <w:spacing w:before="240"/>
        <w:jc w:val="center"/>
        <w:rPr>
          <w:rFonts w:ascii="Tahoma" w:hAnsi="Tahoma" w:cs="Tahoma"/>
          <w:b/>
          <w:spacing w:val="20"/>
          <w:szCs w:val="20"/>
        </w:rPr>
      </w:pPr>
      <w:r w:rsidRPr="00D3215A">
        <w:rPr>
          <w:rFonts w:ascii="Tahoma" w:hAnsi="Tahoma" w:cs="Tahoma"/>
          <w:b/>
          <w:spacing w:val="20"/>
          <w:szCs w:val="20"/>
        </w:rPr>
        <w:t xml:space="preserve">POJASNILA RAZPISNE DOKUMENTACIJE </w:t>
      </w:r>
    </w:p>
    <w:p w14:paraId="74BBAA66" w14:textId="77777777" w:rsidR="00E813F4" w:rsidRPr="00D3215A" w:rsidRDefault="00E813F4" w:rsidP="00E813F4">
      <w:pPr>
        <w:pStyle w:val="EndnoteText"/>
        <w:jc w:val="center"/>
        <w:rPr>
          <w:rFonts w:ascii="Tahoma" w:hAnsi="Tahoma" w:cs="Tahoma"/>
          <w:b/>
          <w:spacing w:val="20"/>
          <w:szCs w:val="20"/>
        </w:rPr>
      </w:pPr>
      <w:r w:rsidRPr="00D3215A">
        <w:rPr>
          <w:rFonts w:ascii="Tahoma" w:hAnsi="Tahoma" w:cs="Tahoma"/>
          <w:b/>
          <w:spacing w:val="20"/>
          <w:szCs w:val="20"/>
        </w:rPr>
        <w:t xml:space="preserve">za oddajo javnega naročila </w:t>
      </w:r>
    </w:p>
    <w:p w14:paraId="5E84F4B4" w14:textId="77777777" w:rsidR="00E813F4" w:rsidRPr="00D3215A"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3215A" w14:paraId="4D135C58" w14:textId="77777777">
        <w:tc>
          <w:tcPr>
            <w:tcW w:w="9288" w:type="dxa"/>
          </w:tcPr>
          <w:p w14:paraId="2DAC7BBA" w14:textId="77777777" w:rsidR="00E813F4" w:rsidRPr="00D3215A" w:rsidRDefault="004C2502" w:rsidP="003560E2">
            <w:pPr>
              <w:pStyle w:val="EndnoteText"/>
              <w:jc w:val="center"/>
              <w:rPr>
                <w:rFonts w:ascii="Tahoma" w:hAnsi="Tahoma" w:cs="Tahoma"/>
                <w:b/>
                <w:szCs w:val="20"/>
              </w:rPr>
            </w:pPr>
            <w:r w:rsidRPr="00D3215A">
              <w:rPr>
                <w:rFonts w:ascii="Tahoma" w:hAnsi="Tahoma" w:cs="Tahoma"/>
                <w:b/>
                <w:szCs w:val="20"/>
              </w:rPr>
              <w:t>Inženirske storitve pri investicijah na državnih cestah,  na G + R cestah Direkcije RS za infrastrukturo / 2020-1</w:t>
            </w:r>
          </w:p>
        </w:tc>
      </w:tr>
    </w:tbl>
    <w:p w14:paraId="473573EB" w14:textId="77777777" w:rsidR="00E813F4" w:rsidRPr="00314162" w:rsidRDefault="00E813F4" w:rsidP="00314162">
      <w:pPr>
        <w:pStyle w:val="EndnoteText"/>
        <w:rPr>
          <w:rFonts w:ascii="Tahoma" w:hAnsi="Tahoma" w:cs="Tahoma"/>
          <w:szCs w:val="20"/>
        </w:rPr>
      </w:pPr>
    </w:p>
    <w:p w14:paraId="68ACDD01" w14:textId="59B077D9" w:rsidR="00D3215A" w:rsidRPr="00314162" w:rsidRDefault="00D3215A" w:rsidP="00314162">
      <w:pPr>
        <w:spacing w:before="128" w:after="128"/>
        <w:outlineLvl w:val="3"/>
        <w:rPr>
          <w:rFonts w:ascii="Tahoma" w:hAnsi="Tahoma" w:cs="Tahoma"/>
          <w:b/>
          <w:color w:val="333333"/>
          <w:sz w:val="20"/>
          <w:szCs w:val="20"/>
          <w:lang w:eastAsia="sl-SI"/>
        </w:rPr>
      </w:pPr>
      <w:bookmarkStart w:id="0" w:name="_Hlk52369259"/>
      <w:r w:rsidRPr="00314162">
        <w:rPr>
          <w:rFonts w:ascii="Tahoma" w:hAnsi="Tahoma" w:cs="Tahoma"/>
          <w:b/>
          <w:color w:val="333333"/>
          <w:sz w:val="20"/>
          <w:szCs w:val="20"/>
          <w:lang w:eastAsia="sl-SI"/>
        </w:rPr>
        <w:t>JN005608/2020-B01 - A-094/20; datum objave: 10.09.2020   </w:t>
      </w:r>
    </w:p>
    <w:bookmarkEnd w:id="0"/>
    <w:p w14:paraId="4AA75903" w14:textId="7B2D50D6" w:rsidR="00D3215A" w:rsidRPr="00314162" w:rsidRDefault="00D3215A" w:rsidP="00314162">
      <w:pPr>
        <w:pStyle w:val="BodyText2"/>
        <w:widowControl w:val="0"/>
        <w:spacing w:line="254" w:lineRule="atLeast"/>
        <w:jc w:val="left"/>
        <w:rPr>
          <w:rFonts w:ascii="Tahoma" w:hAnsi="Tahoma" w:cs="Tahoma"/>
          <w:b/>
          <w:color w:val="333333"/>
          <w:szCs w:val="20"/>
          <w:shd w:val="clear" w:color="auto" w:fill="FFFFFF"/>
        </w:rPr>
      </w:pPr>
      <w:r w:rsidRPr="00314162">
        <w:rPr>
          <w:rFonts w:ascii="Tahoma" w:hAnsi="Tahoma" w:cs="Tahoma"/>
          <w:b/>
          <w:color w:val="333333"/>
          <w:szCs w:val="20"/>
          <w:shd w:val="clear" w:color="auto" w:fill="FFFFFF"/>
        </w:rPr>
        <w:t xml:space="preserve">Datum prejema: </w:t>
      </w:r>
      <w:r w:rsidR="002F11DE" w:rsidRPr="00314162">
        <w:rPr>
          <w:rFonts w:ascii="Tahoma" w:hAnsi="Tahoma" w:cs="Tahoma"/>
          <w:b/>
          <w:color w:val="333333"/>
          <w:szCs w:val="20"/>
          <w:shd w:val="clear" w:color="auto" w:fill="FFFFFF"/>
        </w:rPr>
        <w:t>2</w:t>
      </w:r>
      <w:r w:rsidR="00314162" w:rsidRPr="00314162">
        <w:rPr>
          <w:rFonts w:ascii="Tahoma" w:hAnsi="Tahoma" w:cs="Tahoma"/>
          <w:b/>
          <w:color w:val="333333"/>
          <w:szCs w:val="20"/>
          <w:shd w:val="clear" w:color="auto" w:fill="FFFFFF"/>
        </w:rPr>
        <w:t>8</w:t>
      </w:r>
      <w:r w:rsidRPr="00314162">
        <w:rPr>
          <w:rFonts w:ascii="Tahoma" w:hAnsi="Tahoma" w:cs="Tahoma"/>
          <w:b/>
          <w:color w:val="333333"/>
          <w:szCs w:val="20"/>
          <w:shd w:val="clear" w:color="auto" w:fill="FFFFFF"/>
        </w:rPr>
        <w:t>.09.2020   </w:t>
      </w:r>
      <w:r w:rsidR="00314162" w:rsidRPr="00314162">
        <w:rPr>
          <w:rFonts w:ascii="Tahoma" w:hAnsi="Tahoma" w:cs="Tahoma"/>
          <w:b/>
          <w:color w:val="333333"/>
          <w:szCs w:val="20"/>
          <w:shd w:val="clear" w:color="auto" w:fill="FFFFFF"/>
        </w:rPr>
        <w:t>10</w:t>
      </w:r>
      <w:r w:rsidRPr="00314162">
        <w:rPr>
          <w:rFonts w:ascii="Tahoma" w:hAnsi="Tahoma" w:cs="Tahoma"/>
          <w:b/>
          <w:color w:val="333333"/>
          <w:szCs w:val="20"/>
          <w:shd w:val="clear" w:color="auto" w:fill="FFFFFF"/>
        </w:rPr>
        <w:t>:</w:t>
      </w:r>
      <w:r w:rsidR="00314162" w:rsidRPr="00314162">
        <w:rPr>
          <w:rFonts w:ascii="Tahoma" w:hAnsi="Tahoma" w:cs="Tahoma"/>
          <w:b/>
          <w:color w:val="333333"/>
          <w:szCs w:val="20"/>
          <w:shd w:val="clear" w:color="auto" w:fill="FFFFFF"/>
        </w:rPr>
        <w:t>06</w:t>
      </w:r>
    </w:p>
    <w:p w14:paraId="110EA647" w14:textId="77777777" w:rsidR="00E813F4" w:rsidRPr="00314162" w:rsidRDefault="00E813F4" w:rsidP="00314162">
      <w:pPr>
        <w:pStyle w:val="BodyText2"/>
        <w:widowControl w:val="0"/>
        <w:spacing w:line="254" w:lineRule="atLeast"/>
        <w:jc w:val="left"/>
        <w:rPr>
          <w:rFonts w:ascii="Tahoma" w:hAnsi="Tahoma" w:cs="Tahoma"/>
          <w:b/>
          <w:szCs w:val="20"/>
        </w:rPr>
      </w:pPr>
      <w:r w:rsidRPr="00314162">
        <w:rPr>
          <w:rFonts w:ascii="Tahoma" w:hAnsi="Tahoma" w:cs="Tahoma"/>
          <w:b/>
          <w:szCs w:val="20"/>
        </w:rPr>
        <w:t>Vprašanje:</w:t>
      </w:r>
    </w:p>
    <w:p w14:paraId="7A0DB1A1" w14:textId="77777777" w:rsidR="00E813F4" w:rsidRPr="00314162" w:rsidRDefault="00E813F4" w:rsidP="00314162">
      <w:pPr>
        <w:widowControl w:val="0"/>
        <w:spacing w:before="60" w:line="254" w:lineRule="atLeast"/>
        <w:rPr>
          <w:rFonts w:ascii="Tahoma" w:hAnsi="Tahoma" w:cs="Tahoma"/>
          <w:b/>
          <w:sz w:val="20"/>
          <w:szCs w:val="20"/>
        </w:rPr>
      </w:pPr>
    </w:p>
    <w:p w14:paraId="75A0EF59" w14:textId="7478175B" w:rsidR="00E813F4" w:rsidRPr="00314162" w:rsidRDefault="00314162" w:rsidP="00314162">
      <w:pPr>
        <w:pStyle w:val="BodyText2"/>
        <w:jc w:val="left"/>
        <w:rPr>
          <w:rFonts w:ascii="Tahoma" w:hAnsi="Tahoma" w:cs="Tahoma"/>
          <w:b/>
          <w:szCs w:val="20"/>
        </w:rPr>
      </w:pPr>
      <w:r w:rsidRPr="00314162">
        <w:rPr>
          <w:rFonts w:ascii="Tahoma" w:hAnsi="Tahoma" w:cs="Tahoma"/>
          <w:color w:val="333333"/>
          <w:szCs w:val="20"/>
          <w:shd w:val="clear" w:color="auto" w:fill="FFFFFF"/>
        </w:rPr>
        <w:t>1. Vprašanje</w:t>
      </w:r>
      <w:r w:rsidRPr="00314162">
        <w:rPr>
          <w:rFonts w:ascii="Tahoma" w:hAnsi="Tahoma" w:cs="Tahoma"/>
          <w:color w:val="333333"/>
          <w:szCs w:val="20"/>
        </w:rPr>
        <w:br/>
      </w:r>
      <w:r w:rsidRPr="00314162">
        <w:rPr>
          <w:rFonts w:ascii="Tahoma" w:hAnsi="Tahoma" w:cs="Tahoma"/>
          <w:color w:val="333333"/>
          <w:szCs w:val="20"/>
          <w:shd w:val="clear" w:color="auto" w:fill="FFFFFF"/>
        </w:rPr>
        <w:t>V Opisu projekta št. 14 je podana zahteva po strokovnjaku za nadzor nad gradnjo strojnih inštalacij in strojne opreme. V obrazcu »Seznam odgovornih oseb za izvedbo inženirskih storitev« strokovni nadzor nad izvedbo strojnih del ni predviden. Naročnika prosimo za pojasnilo, ali je za predmetni sklop v ponudbi potrebno navesti strokovnjaka nad izvedbo strojnih del.</w:t>
      </w:r>
      <w:r w:rsidRPr="00314162">
        <w:rPr>
          <w:rFonts w:ascii="Tahoma" w:hAnsi="Tahoma" w:cs="Tahoma"/>
          <w:color w:val="333333"/>
          <w:szCs w:val="20"/>
        </w:rPr>
        <w:br/>
      </w:r>
      <w:r w:rsidRPr="00314162">
        <w:rPr>
          <w:rFonts w:ascii="Tahoma" w:hAnsi="Tahoma" w:cs="Tahoma"/>
          <w:color w:val="333333"/>
          <w:szCs w:val="20"/>
        </w:rPr>
        <w:br/>
      </w:r>
      <w:r w:rsidRPr="00314162">
        <w:rPr>
          <w:rFonts w:ascii="Tahoma" w:hAnsi="Tahoma" w:cs="Tahoma"/>
          <w:color w:val="333333"/>
          <w:szCs w:val="20"/>
          <w:shd w:val="clear" w:color="auto" w:fill="FFFFFF"/>
        </w:rPr>
        <w:t>2. Vprašanje</w:t>
      </w:r>
      <w:r w:rsidRPr="00314162">
        <w:rPr>
          <w:rFonts w:ascii="Tahoma" w:hAnsi="Tahoma" w:cs="Tahoma"/>
          <w:color w:val="333333"/>
          <w:szCs w:val="20"/>
        </w:rPr>
        <w:br/>
      </w:r>
      <w:r w:rsidRPr="00314162">
        <w:rPr>
          <w:rFonts w:ascii="Tahoma" w:hAnsi="Tahoma" w:cs="Tahoma"/>
          <w:color w:val="333333"/>
          <w:szCs w:val="20"/>
          <w:shd w:val="clear" w:color="auto" w:fill="FFFFFF"/>
        </w:rPr>
        <w:t>V Opisu projekta št. 2 je podana zahteva po strokovnjaku za nadzor nad gradnjo objektov železniškega nadvoza in podvozov. V obrazcu »Seznam odgovornih oseb za izvedbo inženirskih storitev« strokovni nadzor nad gradnjo objektov železniškega podvoza in nadvozov ni predviden. Naročnika prosimo za pojasnilo ali je za nadzor nad gradnjo cestnih objektov ter nadzor nad gradnjo objektov železniškega podvoza in nadvozov potrebno v ponudbi navesti dva strokovnjaka. Nadalje sprašujemo, če je pri predmetnem sklopu v ponudbi potrebno navesti strokovnjaka za nadzor nad izvedbo SVTK naprav (v obrazcu »Seznam odgovornih oseb za izvedbo inženirskih storitev« je nadzor zahtevan, v opisu projekta pa ne).</w:t>
      </w:r>
      <w:r w:rsidRPr="00314162">
        <w:rPr>
          <w:rFonts w:ascii="Tahoma" w:hAnsi="Tahoma" w:cs="Tahoma"/>
          <w:color w:val="333333"/>
          <w:szCs w:val="20"/>
        </w:rPr>
        <w:br/>
      </w:r>
      <w:r w:rsidRPr="00314162">
        <w:rPr>
          <w:rFonts w:ascii="Tahoma" w:hAnsi="Tahoma" w:cs="Tahoma"/>
          <w:color w:val="333333"/>
          <w:szCs w:val="20"/>
        </w:rPr>
        <w:br/>
      </w:r>
      <w:r w:rsidRPr="00314162">
        <w:rPr>
          <w:rFonts w:ascii="Tahoma" w:hAnsi="Tahoma" w:cs="Tahoma"/>
          <w:color w:val="333333"/>
          <w:szCs w:val="20"/>
          <w:shd w:val="clear" w:color="auto" w:fill="FFFFFF"/>
        </w:rPr>
        <w:t>Hvala za pojasnila in lep pozdrav</w:t>
      </w:r>
    </w:p>
    <w:p w14:paraId="1AB0BC80" w14:textId="77777777" w:rsidR="002F11DE" w:rsidRPr="00314162" w:rsidRDefault="002F11DE" w:rsidP="00314162">
      <w:pPr>
        <w:pStyle w:val="BodyText2"/>
        <w:jc w:val="left"/>
        <w:rPr>
          <w:rFonts w:ascii="Tahoma" w:hAnsi="Tahoma" w:cs="Tahoma"/>
          <w:b/>
          <w:szCs w:val="20"/>
        </w:rPr>
      </w:pPr>
    </w:p>
    <w:p w14:paraId="3A0B18C0" w14:textId="77777777" w:rsidR="00E813F4" w:rsidRPr="00314162" w:rsidRDefault="00E813F4" w:rsidP="00314162">
      <w:pPr>
        <w:pStyle w:val="BodyText2"/>
        <w:jc w:val="left"/>
        <w:rPr>
          <w:rFonts w:ascii="Tahoma" w:hAnsi="Tahoma" w:cs="Tahoma"/>
          <w:b/>
          <w:szCs w:val="20"/>
        </w:rPr>
      </w:pPr>
      <w:r w:rsidRPr="00314162">
        <w:rPr>
          <w:rFonts w:ascii="Tahoma" w:hAnsi="Tahoma" w:cs="Tahoma"/>
          <w:b/>
          <w:szCs w:val="20"/>
        </w:rPr>
        <w:t>Odgovor:</w:t>
      </w:r>
    </w:p>
    <w:p w14:paraId="56C15B7C" w14:textId="0816E3DE" w:rsidR="00E813F4" w:rsidRDefault="00E813F4" w:rsidP="00314162">
      <w:pPr>
        <w:widowControl w:val="0"/>
        <w:spacing w:before="60" w:line="254" w:lineRule="atLeast"/>
        <w:rPr>
          <w:rFonts w:ascii="Tahoma" w:hAnsi="Tahoma" w:cs="Tahoma"/>
          <w:sz w:val="20"/>
          <w:szCs w:val="20"/>
        </w:rPr>
      </w:pPr>
    </w:p>
    <w:p w14:paraId="7E7452AD" w14:textId="4949BD6F" w:rsidR="008D7EB3" w:rsidRPr="00D818DC" w:rsidRDefault="008D7EB3" w:rsidP="00D818DC">
      <w:pPr>
        <w:pStyle w:val="ListParagraph"/>
        <w:widowControl w:val="0"/>
        <w:numPr>
          <w:ilvl w:val="0"/>
          <w:numId w:val="18"/>
        </w:numPr>
        <w:spacing w:before="60" w:line="254" w:lineRule="atLeast"/>
        <w:rPr>
          <w:rFonts w:ascii="Tahoma" w:hAnsi="Tahoma" w:cs="Tahoma"/>
          <w:sz w:val="20"/>
          <w:szCs w:val="20"/>
        </w:rPr>
      </w:pPr>
      <w:bookmarkStart w:id="1" w:name="_GoBack"/>
      <w:r w:rsidRPr="00D818DC">
        <w:rPr>
          <w:rFonts w:ascii="Tahoma" w:hAnsi="Tahoma" w:cs="Tahoma"/>
          <w:sz w:val="20"/>
          <w:szCs w:val="20"/>
        </w:rPr>
        <w:t xml:space="preserve">Pri sklopu 14 naročnik </w:t>
      </w:r>
      <w:r w:rsidR="00D01DD9" w:rsidRPr="00D818DC">
        <w:rPr>
          <w:rFonts w:ascii="Tahoma" w:hAnsi="Tahoma" w:cs="Tahoma"/>
          <w:sz w:val="20"/>
          <w:szCs w:val="20"/>
        </w:rPr>
        <w:t>kot ključni kader ne zahteva zagotavljanje odgovorne osebe Nadzora nad gradnjo strojnih inštalacij in strojne opreme. Opis projekta za sklop 14 se spremeni tako, da se ta zahteva izloči.</w:t>
      </w:r>
    </w:p>
    <w:p w14:paraId="4D857A56" w14:textId="77777777" w:rsidR="00D818DC" w:rsidRDefault="00D818DC" w:rsidP="002C2443">
      <w:pPr>
        <w:widowControl w:val="0"/>
        <w:spacing w:before="60" w:line="254" w:lineRule="atLeast"/>
        <w:jc w:val="both"/>
        <w:rPr>
          <w:rFonts w:ascii="Tahoma" w:hAnsi="Tahoma" w:cs="Tahoma"/>
          <w:sz w:val="20"/>
          <w:szCs w:val="20"/>
        </w:rPr>
      </w:pPr>
    </w:p>
    <w:p w14:paraId="4288F1AD" w14:textId="53D92C4D" w:rsidR="00C94325" w:rsidRDefault="00C94325" w:rsidP="002C2443">
      <w:pPr>
        <w:widowControl w:val="0"/>
        <w:spacing w:before="60" w:line="254" w:lineRule="atLeast"/>
        <w:jc w:val="both"/>
        <w:rPr>
          <w:rFonts w:ascii="Tahoma" w:hAnsi="Tahoma" w:cs="Tahoma"/>
          <w:sz w:val="20"/>
          <w:szCs w:val="20"/>
        </w:rPr>
      </w:pPr>
      <w:r>
        <w:rPr>
          <w:rFonts w:ascii="Tahoma" w:hAnsi="Tahoma" w:cs="Tahoma"/>
          <w:sz w:val="20"/>
          <w:szCs w:val="20"/>
        </w:rPr>
        <w:t>Naročnik bo ustrezno dopolnil dokumentacijo v zvezi z oddajo javnega naročila</w:t>
      </w:r>
      <w:r w:rsidR="00D01DD9">
        <w:rPr>
          <w:rFonts w:ascii="Tahoma" w:hAnsi="Tahoma" w:cs="Tahoma"/>
          <w:sz w:val="20"/>
          <w:szCs w:val="20"/>
        </w:rPr>
        <w:t xml:space="preserve"> – Opis projekta za sklop 14</w:t>
      </w:r>
      <w:r>
        <w:rPr>
          <w:rFonts w:ascii="Tahoma" w:hAnsi="Tahoma" w:cs="Tahoma"/>
          <w:sz w:val="20"/>
          <w:szCs w:val="20"/>
        </w:rPr>
        <w:t>.</w:t>
      </w:r>
    </w:p>
    <w:p w14:paraId="0ACB1B54" w14:textId="77777777" w:rsidR="00D818DC" w:rsidRDefault="00D818DC" w:rsidP="00C94325">
      <w:pPr>
        <w:widowControl w:val="0"/>
        <w:spacing w:before="60" w:line="254" w:lineRule="atLeast"/>
        <w:rPr>
          <w:rFonts w:ascii="Tahoma" w:hAnsi="Tahoma" w:cs="Tahoma"/>
          <w:sz w:val="20"/>
          <w:szCs w:val="20"/>
        </w:rPr>
      </w:pPr>
    </w:p>
    <w:p w14:paraId="6745B899" w14:textId="3EE3BA7D" w:rsidR="00CD77C4" w:rsidRPr="00D818DC" w:rsidRDefault="00CD77C4" w:rsidP="00D818DC">
      <w:pPr>
        <w:pStyle w:val="ListParagraph"/>
        <w:widowControl w:val="0"/>
        <w:numPr>
          <w:ilvl w:val="0"/>
          <w:numId w:val="18"/>
        </w:numPr>
        <w:spacing w:before="60" w:line="254" w:lineRule="atLeast"/>
        <w:rPr>
          <w:rFonts w:ascii="Tahoma" w:hAnsi="Tahoma" w:cs="Tahoma"/>
          <w:sz w:val="20"/>
          <w:szCs w:val="20"/>
        </w:rPr>
      </w:pPr>
      <w:r w:rsidRPr="00D818DC">
        <w:rPr>
          <w:rFonts w:ascii="Tahoma" w:hAnsi="Tahoma" w:cs="Tahoma"/>
          <w:sz w:val="20"/>
          <w:szCs w:val="20"/>
        </w:rPr>
        <w:t>Pri sklopu 2 naročnik kot ključni kader ne zahteva zagotavljanje odgovorne osebe »Nadzor nad gradnjo objektov železniškega nadvoza in podvozov« temveč zahteva »Nadzor nad SVTK«.</w:t>
      </w:r>
      <w:r w:rsidR="002C2443" w:rsidRPr="00D818DC">
        <w:rPr>
          <w:rFonts w:ascii="Tahoma" w:hAnsi="Tahoma" w:cs="Tahoma"/>
          <w:sz w:val="20"/>
          <w:szCs w:val="20"/>
        </w:rPr>
        <w:t xml:space="preserve"> </w:t>
      </w:r>
      <w:r w:rsidRPr="00D818DC">
        <w:rPr>
          <w:rFonts w:ascii="Tahoma" w:hAnsi="Tahoma" w:cs="Tahoma"/>
          <w:sz w:val="20"/>
          <w:szCs w:val="20"/>
        </w:rPr>
        <w:t>Ustrezno se dopolni in spremeni Opis projekta za sklop 2</w:t>
      </w:r>
      <w:r w:rsidR="003B066A" w:rsidRPr="00D818DC">
        <w:rPr>
          <w:rFonts w:ascii="Tahoma" w:hAnsi="Tahoma" w:cs="Tahoma"/>
          <w:sz w:val="20"/>
          <w:szCs w:val="20"/>
        </w:rPr>
        <w:t>.</w:t>
      </w:r>
    </w:p>
    <w:p w14:paraId="4E0E7A4B" w14:textId="39056785" w:rsidR="00CD77C4" w:rsidRDefault="00CD77C4" w:rsidP="00CD77C4">
      <w:pPr>
        <w:widowControl w:val="0"/>
        <w:spacing w:before="60" w:line="254" w:lineRule="atLeast"/>
        <w:rPr>
          <w:rFonts w:ascii="Tahoma" w:hAnsi="Tahoma" w:cs="Tahoma"/>
          <w:sz w:val="20"/>
          <w:szCs w:val="20"/>
        </w:rPr>
      </w:pPr>
    </w:p>
    <w:p w14:paraId="1F6136FB" w14:textId="7196B9FE" w:rsidR="00CD77C4" w:rsidRDefault="00CD77C4" w:rsidP="002C2443">
      <w:pPr>
        <w:widowControl w:val="0"/>
        <w:spacing w:before="60" w:line="254" w:lineRule="atLeast"/>
        <w:jc w:val="both"/>
        <w:rPr>
          <w:rFonts w:ascii="Tahoma" w:hAnsi="Tahoma" w:cs="Tahoma"/>
          <w:sz w:val="20"/>
          <w:szCs w:val="20"/>
        </w:rPr>
      </w:pPr>
      <w:r>
        <w:rPr>
          <w:rFonts w:ascii="Tahoma" w:hAnsi="Tahoma" w:cs="Tahoma"/>
          <w:sz w:val="20"/>
          <w:szCs w:val="20"/>
        </w:rPr>
        <w:t>Naročnik bo objavil Spremembe razpisne dokumentacije za oddajo javnega naročila in čistopis Opisa projekta 2 in 14.</w:t>
      </w:r>
    </w:p>
    <w:bookmarkEnd w:id="1"/>
    <w:p w14:paraId="26C957B5" w14:textId="77777777" w:rsidR="00CD77C4" w:rsidRDefault="00CD77C4" w:rsidP="00CD77C4">
      <w:pPr>
        <w:widowControl w:val="0"/>
        <w:spacing w:before="60" w:line="254" w:lineRule="atLeast"/>
        <w:rPr>
          <w:rFonts w:ascii="Tahoma" w:hAnsi="Tahoma" w:cs="Tahoma"/>
          <w:sz w:val="20"/>
          <w:szCs w:val="20"/>
        </w:rPr>
      </w:pPr>
    </w:p>
    <w:sectPr w:rsidR="00CD77C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4596" w14:textId="77777777" w:rsidR="00023691" w:rsidRDefault="00023691">
      <w:r>
        <w:separator/>
      </w:r>
    </w:p>
  </w:endnote>
  <w:endnote w:type="continuationSeparator" w:id="0">
    <w:p w14:paraId="00F32BD7" w14:textId="77777777" w:rsidR="00023691" w:rsidRDefault="0002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5D88" w14:textId="77777777" w:rsidR="004C2502" w:rsidRDefault="004C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AF51"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7B2AB32" w14:textId="77777777">
      <w:trPr>
        <w:cantSplit/>
        <w:trHeight w:val="785"/>
      </w:trPr>
      <w:tc>
        <w:tcPr>
          <w:tcW w:w="3614" w:type="dxa"/>
          <w:tcBorders>
            <w:top w:val="single" w:sz="4" w:space="0" w:color="auto"/>
          </w:tcBorders>
          <w:vAlign w:val="center"/>
        </w:tcPr>
        <w:p w14:paraId="2FD98F38" w14:textId="77777777" w:rsidR="00E813F4" w:rsidRDefault="00E813F4">
          <w:pPr>
            <w:pStyle w:val="BodyText"/>
            <w:rPr>
              <w:sz w:val="16"/>
            </w:rPr>
          </w:pPr>
        </w:p>
      </w:tc>
      <w:tc>
        <w:tcPr>
          <w:tcW w:w="956" w:type="dxa"/>
          <w:tcBorders>
            <w:top w:val="single" w:sz="4" w:space="0" w:color="auto"/>
          </w:tcBorders>
          <w:vAlign w:val="center"/>
        </w:tcPr>
        <w:p w14:paraId="4858142F"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60B3BCB" w14:textId="77777777" w:rsidR="00E813F4" w:rsidRDefault="00E813F4">
          <w:pPr>
            <w:pStyle w:val="Footer"/>
            <w:rPr>
              <w:sz w:val="16"/>
            </w:rPr>
          </w:pPr>
        </w:p>
      </w:tc>
      <w:tc>
        <w:tcPr>
          <w:tcW w:w="3240" w:type="dxa"/>
          <w:tcBorders>
            <w:top w:val="single" w:sz="4" w:space="0" w:color="auto"/>
          </w:tcBorders>
          <w:vAlign w:val="center"/>
        </w:tcPr>
        <w:p w14:paraId="2801CA17" w14:textId="2AB71379"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818DC">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818DC">
            <w:rPr>
              <w:rStyle w:val="PageNumber"/>
              <w:noProof/>
              <w:sz w:val="16"/>
            </w:rPr>
            <w:t>1</w:t>
          </w:r>
          <w:r>
            <w:rPr>
              <w:rStyle w:val="PageNumber"/>
              <w:sz w:val="16"/>
            </w:rPr>
            <w:fldChar w:fldCharType="end"/>
          </w:r>
        </w:p>
      </w:tc>
    </w:tr>
  </w:tbl>
  <w:p w14:paraId="4C5E8B02" w14:textId="77777777" w:rsidR="00E813F4" w:rsidRDefault="00E813F4">
    <w:pPr>
      <w:pStyle w:val="Footer"/>
      <w:rPr>
        <w:rFonts w:ascii="Arial" w:hAnsi="Arial"/>
        <w:sz w:val="2"/>
        <w:lang w:val="en-US"/>
      </w:rPr>
    </w:pPr>
  </w:p>
  <w:p w14:paraId="6207B081"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A4F4" w14:textId="77777777" w:rsidR="00E813F4" w:rsidRDefault="00E813F4" w:rsidP="002507C2">
    <w:pPr>
      <w:pStyle w:val="Footer"/>
      <w:ind w:firstLine="540"/>
    </w:pPr>
    <w:r>
      <w:t xml:space="preserve">  </w:t>
    </w:r>
    <w:r w:rsidR="004C2502" w:rsidRPr="00643501">
      <w:rPr>
        <w:noProof/>
        <w:lang w:eastAsia="sl-SI"/>
      </w:rPr>
      <w:drawing>
        <wp:inline distT="0" distB="0" distL="0" distR="0" wp14:anchorId="244F9935" wp14:editId="1CB554A2">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4C2502" w:rsidRPr="00643501">
      <w:rPr>
        <w:noProof/>
        <w:lang w:eastAsia="sl-SI"/>
      </w:rPr>
      <w:drawing>
        <wp:inline distT="0" distB="0" distL="0" distR="0" wp14:anchorId="737C7E2D" wp14:editId="0A016E73">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4C2502" w:rsidRPr="00CF74F9">
      <w:rPr>
        <w:noProof/>
        <w:lang w:eastAsia="sl-SI"/>
      </w:rPr>
      <w:drawing>
        <wp:inline distT="0" distB="0" distL="0" distR="0" wp14:anchorId="73F6ED0B" wp14:editId="62F0B2D5">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5FE6E095"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4A9B9" w14:textId="77777777" w:rsidR="00023691" w:rsidRDefault="00023691">
      <w:r>
        <w:separator/>
      </w:r>
    </w:p>
  </w:footnote>
  <w:footnote w:type="continuationSeparator" w:id="0">
    <w:p w14:paraId="5B593DBC" w14:textId="77777777" w:rsidR="00023691" w:rsidRDefault="00023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4B7C" w14:textId="77777777" w:rsidR="004C2502" w:rsidRDefault="004C2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17DC" w14:textId="77777777" w:rsidR="004C2502" w:rsidRDefault="004C2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FCC2" w14:textId="77777777" w:rsidR="00DB7CDA" w:rsidRDefault="004C2502">
    <w:pPr>
      <w:pStyle w:val="Header"/>
    </w:pPr>
    <w:r>
      <w:rPr>
        <w:noProof/>
        <w:lang w:eastAsia="sl-SI"/>
      </w:rPr>
      <w:drawing>
        <wp:anchor distT="0" distB="0" distL="114300" distR="114300" simplePos="0" relativeHeight="251657728" behindDoc="1" locked="0" layoutInCell="1" allowOverlap="1" wp14:anchorId="0BF04B1A" wp14:editId="1C7DE1E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CF455F4"/>
    <w:multiLevelType w:val="hybridMultilevel"/>
    <w:tmpl w:val="06B486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02"/>
    <w:rsid w:val="00023691"/>
    <w:rsid w:val="000646A9"/>
    <w:rsid w:val="001836BB"/>
    <w:rsid w:val="00216549"/>
    <w:rsid w:val="002220BE"/>
    <w:rsid w:val="002507C2"/>
    <w:rsid w:val="00290551"/>
    <w:rsid w:val="002C2443"/>
    <w:rsid w:val="002F11DE"/>
    <w:rsid w:val="003133A6"/>
    <w:rsid w:val="00314162"/>
    <w:rsid w:val="003560E2"/>
    <w:rsid w:val="003579C0"/>
    <w:rsid w:val="003B066A"/>
    <w:rsid w:val="00424A5A"/>
    <w:rsid w:val="0044323F"/>
    <w:rsid w:val="004B34B5"/>
    <w:rsid w:val="004C2502"/>
    <w:rsid w:val="00556816"/>
    <w:rsid w:val="00634B0D"/>
    <w:rsid w:val="00637BE6"/>
    <w:rsid w:val="008D7EB3"/>
    <w:rsid w:val="009B1FD9"/>
    <w:rsid w:val="00A05C73"/>
    <w:rsid w:val="00A17575"/>
    <w:rsid w:val="00A369E3"/>
    <w:rsid w:val="00AD3747"/>
    <w:rsid w:val="00C4134D"/>
    <w:rsid w:val="00C94325"/>
    <w:rsid w:val="00CD77C4"/>
    <w:rsid w:val="00D01DD9"/>
    <w:rsid w:val="00D3215A"/>
    <w:rsid w:val="00D818DC"/>
    <w:rsid w:val="00DB7CDA"/>
    <w:rsid w:val="00DD189C"/>
    <w:rsid w:val="00E51016"/>
    <w:rsid w:val="00E53EAC"/>
    <w:rsid w:val="00E66D5B"/>
    <w:rsid w:val="00E813F4"/>
    <w:rsid w:val="00EA1375"/>
    <w:rsid w:val="00ED6B3C"/>
    <w:rsid w:val="00F36796"/>
    <w:rsid w:val="00FA1E40"/>
    <w:rsid w:val="00FB09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B3D2B3"/>
  <w15:chartTrackingRefBased/>
  <w15:docId w15:val="{14032A88-C464-4D00-A9C0-99E4F786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D3215A"/>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D3215A"/>
    <w:rPr>
      <w:b/>
      <w:bCs/>
      <w:sz w:val="24"/>
      <w:szCs w:val="24"/>
    </w:rPr>
  </w:style>
  <w:style w:type="character" w:customStyle="1" w:styleId="gray">
    <w:name w:val="gray"/>
    <w:basedOn w:val="DefaultParagraphFont"/>
    <w:rsid w:val="00D3215A"/>
  </w:style>
  <w:style w:type="paragraph" w:styleId="ListParagraph">
    <w:name w:val="List Paragraph"/>
    <w:basedOn w:val="Normal"/>
    <w:uiPriority w:val="34"/>
    <w:qFormat/>
    <w:rsid w:val="00D81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9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28</TotalTime>
  <Pages>1</Pages>
  <Words>315</Words>
  <Characters>1885</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8</cp:revision>
  <cp:lastPrinted>2020-10-02T07:58:00Z</cp:lastPrinted>
  <dcterms:created xsi:type="dcterms:W3CDTF">2020-09-28T09:15:00Z</dcterms:created>
  <dcterms:modified xsi:type="dcterms:W3CDTF">2020-10-02T07:59:00Z</dcterms:modified>
</cp:coreProperties>
</file>